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2952" w14:textId="4DF49B30" w:rsidR="00DB743A" w:rsidRDefault="00200301" w:rsidP="60191C7C">
      <w:pPr>
        <w:rPr>
          <w:rFonts w:ascii="Segoe UI" w:eastAsia="Segoe UI" w:hAnsi="Segoe UI" w:cs="Segoe UI"/>
        </w:rPr>
      </w:pPr>
      <w:r w:rsidRPr="60191C7C">
        <w:rPr>
          <w:rFonts w:ascii="Segoe UI" w:eastAsia="Segoe UI" w:hAnsi="Segoe UI" w:cs="Segoe UI"/>
        </w:rPr>
        <w:t xml:space="preserve">Pre-written email for librarians: announce </w:t>
      </w:r>
      <w:r w:rsidR="00E414F3" w:rsidRPr="60191C7C">
        <w:rPr>
          <w:rFonts w:ascii="Segoe UI" w:eastAsia="Segoe UI" w:hAnsi="Segoe UI" w:cs="Segoe UI"/>
        </w:rPr>
        <w:t>Cases</w:t>
      </w:r>
      <w:r w:rsidR="009F5036" w:rsidRPr="60191C7C">
        <w:rPr>
          <w:rFonts w:ascii="Segoe UI" w:eastAsia="Segoe UI" w:hAnsi="Segoe UI" w:cs="Segoe UI"/>
        </w:rPr>
        <w:t xml:space="preserve"> </w:t>
      </w:r>
      <w:r w:rsidRPr="60191C7C">
        <w:rPr>
          <w:rFonts w:ascii="Segoe UI" w:eastAsia="Segoe UI" w:hAnsi="Segoe UI" w:cs="Segoe UI"/>
        </w:rPr>
        <w:t>trial access with details</w:t>
      </w:r>
    </w:p>
    <w:p w14:paraId="3A0F75BA" w14:textId="5788B9D5" w:rsidR="482A0D76" w:rsidRDefault="60191C7C" w:rsidP="60191C7C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r w:rsidRPr="60191C7C">
        <w:rPr>
          <w:rFonts w:ascii="Segoe UI" w:eastAsia="Segoe UI" w:hAnsi="Segoe UI" w:cs="Segoe UI"/>
          <w:color w:val="000000" w:themeColor="text1"/>
          <w:highlight w:val="yellow"/>
        </w:rPr>
        <w:t>[Highlighted sections to be completed by the Librarian].</w:t>
      </w:r>
    </w:p>
    <w:p w14:paraId="12ABF67A" w14:textId="61AA1718" w:rsidR="482A0D76" w:rsidRDefault="482A0D76" w:rsidP="60191C7C">
      <w:pPr>
        <w:rPr>
          <w:rFonts w:ascii="Segoe UI" w:eastAsia="Segoe UI" w:hAnsi="Segoe UI" w:cs="Segoe UI"/>
        </w:rPr>
      </w:pPr>
    </w:p>
    <w:p w14:paraId="0CBD5104" w14:textId="472B31D1" w:rsidR="00200301" w:rsidRDefault="00200301" w:rsidP="60191C7C">
      <w:pPr>
        <w:rPr>
          <w:rFonts w:ascii="Segoe UI" w:eastAsia="Segoe UI" w:hAnsi="Segoe UI" w:cs="Segoe UI"/>
          <w:highlight w:val="yellow"/>
        </w:rPr>
      </w:pPr>
      <w:r w:rsidRPr="60191C7C">
        <w:rPr>
          <w:rFonts w:ascii="Segoe UI" w:eastAsia="Segoe UI" w:hAnsi="Segoe UI" w:cs="Segoe UI"/>
        </w:rPr>
        <w:t xml:space="preserve">[Subject line:] Access </w:t>
      </w:r>
      <w:r w:rsidR="00E414F3" w:rsidRPr="60191C7C">
        <w:rPr>
          <w:rFonts w:ascii="Segoe UI" w:eastAsia="Segoe UI" w:hAnsi="Segoe UI" w:cs="Segoe UI"/>
        </w:rPr>
        <w:t>Emerald Cases</w:t>
      </w:r>
      <w:r w:rsidRPr="60191C7C">
        <w:rPr>
          <w:rFonts w:ascii="Segoe UI" w:eastAsia="Segoe UI" w:hAnsi="Segoe UI" w:cs="Segoe UI"/>
        </w:rPr>
        <w:t xml:space="preserve"> until </w:t>
      </w:r>
      <w:r w:rsidRPr="60191C7C">
        <w:rPr>
          <w:rFonts w:ascii="Segoe UI" w:eastAsia="Segoe UI" w:hAnsi="Segoe UI" w:cs="Segoe UI"/>
          <w:highlight w:val="yellow"/>
        </w:rPr>
        <w:t>[end date]</w:t>
      </w:r>
    </w:p>
    <w:p w14:paraId="7FB8BC9B" w14:textId="72029FCB" w:rsidR="482A0D76" w:rsidRDefault="482A0D76" w:rsidP="60191C7C">
      <w:pPr>
        <w:rPr>
          <w:rFonts w:ascii="Segoe UI" w:eastAsia="Segoe UI" w:hAnsi="Segoe UI" w:cs="Segoe UI"/>
        </w:rPr>
      </w:pPr>
    </w:p>
    <w:p w14:paraId="31EB9B68" w14:textId="57E51E2A" w:rsidR="00200301" w:rsidRDefault="00200301" w:rsidP="60191C7C">
      <w:pPr>
        <w:rPr>
          <w:rFonts w:ascii="Segoe UI" w:eastAsia="Segoe UI" w:hAnsi="Segoe UI" w:cs="Segoe UI"/>
        </w:rPr>
      </w:pPr>
      <w:r w:rsidRPr="60191C7C">
        <w:rPr>
          <w:rFonts w:ascii="Segoe UI" w:eastAsia="Segoe UI" w:hAnsi="Segoe UI" w:cs="Segoe UI"/>
        </w:rPr>
        <w:t xml:space="preserve">Dear </w:t>
      </w:r>
      <w:r w:rsidR="6DED319F" w:rsidRPr="60191C7C">
        <w:rPr>
          <w:rFonts w:ascii="Segoe UI" w:eastAsia="Segoe UI" w:hAnsi="Segoe UI" w:cs="Segoe UI"/>
          <w:highlight w:val="yellow"/>
        </w:rPr>
        <w:t>[Name]</w:t>
      </w:r>
      <w:r w:rsidRPr="60191C7C">
        <w:rPr>
          <w:rFonts w:ascii="Segoe UI" w:eastAsia="Segoe UI" w:hAnsi="Segoe UI" w:cs="Segoe UI"/>
        </w:rPr>
        <w:t>,</w:t>
      </w:r>
    </w:p>
    <w:p w14:paraId="04925203" w14:textId="5F2305FE" w:rsidR="00200301" w:rsidRDefault="00200301" w:rsidP="60191C7C">
      <w:pPr>
        <w:rPr>
          <w:rFonts w:ascii="Segoe UI" w:eastAsia="Segoe UI" w:hAnsi="Segoe UI" w:cs="Segoe UI"/>
        </w:rPr>
      </w:pPr>
      <w:r w:rsidRPr="60191C7C">
        <w:rPr>
          <w:rFonts w:ascii="Segoe UI" w:eastAsia="Segoe UI" w:hAnsi="Segoe UI" w:cs="Segoe UI"/>
        </w:rPr>
        <w:t xml:space="preserve">Staff and students now have access to </w:t>
      </w:r>
      <w:r w:rsidR="00E414F3" w:rsidRPr="60191C7C">
        <w:rPr>
          <w:rFonts w:ascii="Segoe UI" w:eastAsia="Segoe UI" w:hAnsi="Segoe UI" w:cs="Segoe UI"/>
        </w:rPr>
        <w:t>the Emerald Case Collection</w:t>
      </w:r>
      <w:r w:rsidRPr="60191C7C">
        <w:rPr>
          <w:rFonts w:ascii="Segoe UI" w:eastAsia="Segoe UI" w:hAnsi="Segoe UI" w:cs="Segoe UI"/>
        </w:rPr>
        <w:t xml:space="preserve"> as part of an institutional trial that runs until </w:t>
      </w:r>
      <w:r w:rsidRPr="60191C7C">
        <w:rPr>
          <w:rFonts w:ascii="Segoe UI" w:eastAsia="Segoe UI" w:hAnsi="Segoe UI" w:cs="Segoe UI"/>
          <w:highlight w:val="yellow"/>
        </w:rPr>
        <w:t>[end date]</w:t>
      </w:r>
      <w:r w:rsidRPr="60191C7C">
        <w:rPr>
          <w:rFonts w:ascii="Segoe UI" w:eastAsia="Segoe UI" w:hAnsi="Segoe UI" w:cs="Segoe UI"/>
        </w:rPr>
        <w:t>.</w:t>
      </w:r>
    </w:p>
    <w:p w14:paraId="76F3EA6B" w14:textId="3DE0D57D" w:rsidR="00200301" w:rsidRDefault="002650C2" w:rsidP="60191C7C">
      <w:pPr>
        <w:rPr>
          <w:rFonts w:ascii="Segoe UI" w:eastAsia="Segoe UI" w:hAnsi="Segoe UI" w:cs="Segoe UI"/>
          <w:b/>
          <w:bCs/>
        </w:rPr>
      </w:pPr>
      <w:r w:rsidRPr="60191C7C">
        <w:rPr>
          <w:rFonts w:ascii="Segoe UI" w:eastAsia="Segoe UI" w:hAnsi="Segoe UI" w:cs="Segoe UI"/>
          <w:b/>
          <w:bCs/>
        </w:rPr>
        <w:t>What’s included?</w:t>
      </w:r>
    </w:p>
    <w:p w14:paraId="3BAF6A73" w14:textId="5DA9B903" w:rsidR="00E414F3" w:rsidRDefault="00E414F3" w:rsidP="60191C7C">
      <w:pPr>
        <w:rPr>
          <w:rFonts w:ascii="Segoe UI" w:eastAsia="Segoe UI" w:hAnsi="Segoe UI" w:cs="Segoe UI"/>
        </w:rPr>
      </w:pPr>
      <w:r w:rsidRPr="60191C7C">
        <w:rPr>
          <w:rFonts w:ascii="Segoe UI" w:eastAsia="Segoe UI" w:hAnsi="Segoe UI" w:cs="Segoe UI"/>
        </w:rPr>
        <w:t>Emerald’s Case Collection provides specialised real-life case content that can be used as teaching tools within management and business education. Teaching cases offer students the opportunity to explore real-world challenges in the classroom environment, allowing them to test their assumptions and decision-making skills before taking their knowledge into the workplace.</w:t>
      </w:r>
    </w:p>
    <w:p w14:paraId="5E520F68" w14:textId="5FD58B4F" w:rsidR="00E414F3" w:rsidRDefault="00E414F3" w:rsidP="60191C7C">
      <w:pPr>
        <w:rPr>
          <w:rFonts w:ascii="Segoe UI" w:eastAsia="Segoe UI" w:hAnsi="Segoe UI" w:cs="Segoe UI"/>
        </w:rPr>
      </w:pPr>
      <w:r w:rsidRPr="60191C7C">
        <w:rPr>
          <w:rFonts w:ascii="Segoe UI" w:eastAsia="Segoe UI" w:hAnsi="Segoe UI" w:cs="Segoe UI"/>
        </w:rPr>
        <w:t>The Collection includes more than 2,000 case studies of which 90% come with teaching notes. These are rigorously reviewed to ensure their learning objectives support dynamic classroom discussion and help you plan how best to use the case.</w:t>
      </w:r>
    </w:p>
    <w:p w14:paraId="7BCE6F9C" w14:textId="6E2FC25B" w:rsidR="60191C7C" w:rsidRDefault="60191C7C" w:rsidP="60191C7C">
      <w:pPr>
        <w:rPr>
          <w:rFonts w:ascii="Segoe UI" w:eastAsia="Segoe UI" w:hAnsi="Segoe UI" w:cs="Segoe UI"/>
        </w:rPr>
      </w:pPr>
    </w:p>
    <w:p w14:paraId="5DB74E37" w14:textId="08987E39" w:rsidR="002650C2" w:rsidRDefault="002650C2" w:rsidP="60191C7C">
      <w:pPr>
        <w:rPr>
          <w:rFonts w:ascii="Segoe UI" w:eastAsia="Segoe UI" w:hAnsi="Segoe UI" w:cs="Segoe UI"/>
          <w:b/>
          <w:bCs/>
        </w:rPr>
      </w:pPr>
      <w:r w:rsidRPr="60191C7C">
        <w:rPr>
          <w:rFonts w:ascii="Segoe UI" w:eastAsia="Segoe UI" w:hAnsi="Segoe UI" w:cs="Segoe UI"/>
          <w:b/>
          <w:bCs/>
        </w:rPr>
        <w:t>How can I access this?</w:t>
      </w:r>
    </w:p>
    <w:p w14:paraId="420B3157" w14:textId="6E0BCBCD" w:rsidR="60191C7C" w:rsidRPr="00074262" w:rsidRDefault="00965D07" w:rsidP="60191C7C">
      <w:pPr>
        <w:rPr>
          <w:rFonts w:ascii="Segoe UI" w:eastAsia="Segoe UI" w:hAnsi="Segoe UI" w:cs="Segoe UI"/>
          <w:highlight w:val="yellow"/>
        </w:rPr>
      </w:pPr>
      <w:r w:rsidRPr="370B6499">
        <w:rPr>
          <w:rFonts w:ascii="Segoe UI" w:eastAsia="Segoe UI" w:hAnsi="Segoe UI" w:cs="Segoe UI"/>
        </w:rPr>
        <w:t xml:space="preserve">You can browse all </w:t>
      </w:r>
      <w:r w:rsidR="00E414F3" w:rsidRPr="370B6499">
        <w:rPr>
          <w:rFonts w:ascii="Segoe UI" w:eastAsia="Segoe UI" w:hAnsi="Segoe UI" w:cs="Segoe UI"/>
        </w:rPr>
        <w:t>Cases</w:t>
      </w:r>
      <w:r w:rsidRPr="370B6499">
        <w:rPr>
          <w:rFonts w:ascii="Segoe UI" w:eastAsia="Segoe UI" w:hAnsi="Segoe UI" w:cs="Segoe UI"/>
        </w:rPr>
        <w:t xml:space="preserve"> content now at: </w:t>
      </w:r>
      <w:r w:rsidRPr="370B6499">
        <w:rPr>
          <w:rFonts w:ascii="Segoe UI" w:eastAsia="Segoe UI" w:hAnsi="Segoe UI" w:cs="Segoe UI"/>
          <w:highlight w:val="yellow"/>
        </w:rPr>
        <w:t xml:space="preserve">[Librarian to paste either Discovery Platform URL or </w:t>
      </w:r>
      <w:hyperlink r:id="rId8">
        <w:r w:rsidRPr="370B6499">
          <w:rPr>
            <w:rStyle w:val="Hyperlink"/>
            <w:rFonts w:ascii="Segoe UI" w:eastAsia="Segoe UI" w:hAnsi="Segoe UI" w:cs="Segoe UI"/>
            <w:highlight w:val="yellow"/>
          </w:rPr>
          <w:t>emerald.com/insight/</w:t>
        </w:r>
      </w:hyperlink>
      <w:r w:rsidRPr="370B6499">
        <w:rPr>
          <w:rFonts w:ascii="Segoe UI" w:eastAsia="Segoe UI" w:hAnsi="Segoe UI" w:cs="Segoe UI"/>
          <w:highlight w:val="yellow"/>
        </w:rPr>
        <w:t>]</w:t>
      </w:r>
    </w:p>
    <w:p w14:paraId="4D8995DD" w14:textId="6F95344B" w:rsidR="60191C7C" w:rsidRDefault="60191C7C" w:rsidP="60191C7C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r w:rsidRPr="60191C7C">
        <w:rPr>
          <w:rFonts w:ascii="Segoe UI" w:eastAsia="Segoe UI" w:hAnsi="Segoe UI" w:cs="Segoe UI"/>
          <w:b/>
          <w:bCs/>
          <w:color w:val="000000" w:themeColor="text1"/>
        </w:rPr>
        <w:t>Navigating Emerald Insight</w:t>
      </w:r>
    </w:p>
    <w:p w14:paraId="1E2BAEF3" w14:textId="0339970E" w:rsidR="60191C7C" w:rsidRDefault="00445145" w:rsidP="60191C7C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hyperlink r:id="rId9">
        <w:r w:rsidRPr="779E6D98">
          <w:rPr>
            <w:rStyle w:val="Hyperlink"/>
            <w:rFonts w:ascii="Segoe UI" w:eastAsia="Segoe UI" w:hAnsi="Segoe UI" w:cs="Segoe UI"/>
          </w:rPr>
          <w:t>Browse Cases by collection</w:t>
        </w:r>
      </w:hyperlink>
      <w:r w:rsidRPr="779E6D98">
        <w:rPr>
          <w:rFonts w:ascii="Segoe UI" w:eastAsia="Segoe UI" w:hAnsi="Segoe UI" w:cs="Segoe UI"/>
        </w:rPr>
        <w:t xml:space="preserve"> </w:t>
      </w:r>
    </w:p>
    <w:p w14:paraId="3959B3F2" w14:textId="45D823AC" w:rsidR="60191C7C" w:rsidRDefault="60191C7C" w:rsidP="00074262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hyperlink r:id="rId10">
        <w:r w:rsidRPr="779E6D98">
          <w:rPr>
            <w:rStyle w:val="Hyperlink"/>
            <w:rFonts w:ascii="Segoe UI" w:eastAsia="Segoe UI" w:hAnsi="Segoe UI" w:cs="Segoe UI"/>
          </w:rPr>
          <w:t>Browse all Cases</w:t>
        </w:r>
      </w:hyperlink>
      <w:r w:rsidRPr="779E6D98">
        <w:rPr>
          <w:rFonts w:ascii="Segoe UI" w:eastAsia="Segoe UI" w:hAnsi="Segoe UI" w:cs="Segoe UI"/>
          <w:color w:val="000000" w:themeColor="text1"/>
        </w:rPr>
        <w:t xml:space="preserve"> and use the filers to pinpoint the content you need</w:t>
      </w:r>
    </w:p>
    <w:p w14:paraId="7BBFC5F4" w14:textId="0D180887" w:rsidR="60191C7C" w:rsidRPr="00074262" w:rsidRDefault="60191C7C" w:rsidP="3DC7606E">
      <w:pPr>
        <w:rPr>
          <w:rStyle w:val="Hyperlink"/>
          <w:rFonts w:ascii="Segoe UI" w:eastAsia="Segoe UI" w:hAnsi="Segoe UI" w:cs="Segoe UI"/>
        </w:rPr>
      </w:pPr>
      <w:r w:rsidRPr="302BF5B1">
        <w:rPr>
          <w:rFonts w:ascii="Segoe UI" w:eastAsia="Segoe UI" w:hAnsi="Segoe UI" w:cs="Segoe UI"/>
          <w:b/>
          <w:bCs/>
          <w:color w:val="000000" w:themeColor="text1"/>
        </w:rPr>
        <w:t>Enable access to teaching notes</w:t>
      </w:r>
      <w:r>
        <w:br/>
      </w:r>
      <w:r>
        <w:br/>
      </w:r>
      <w:r w:rsidR="3DC7606E" w:rsidRPr="302BF5B1">
        <w:rPr>
          <w:rFonts w:ascii="Segoe UI" w:eastAsia="Segoe UI" w:hAnsi="Segoe UI" w:cs="Segoe UI"/>
          <w:color w:val="000000" w:themeColor="text1"/>
          <w:lang w:val="en-US"/>
        </w:rPr>
        <w:t xml:space="preserve">Access to accompanying teaching notes are available for up to 10 faculty members who are actively engaged with supporting the trial*. </w:t>
      </w:r>
      <w:r w:rsidRPr="302BF5B1">
        <w:rPr>
          <w:rFonts w:ascii="Segoe UI" w:eastAsia="Segoe UI" w:hAnsi="Segoe UI" w:cs="Segoe UI"/>
          <w:color w:val="000000" w:themeColor="text1"/>
        </w:rPr>
        <w:t xml:space="preserve">To gain access, faculty staff must email </w:t>
      </w:r>
      <w:hyperlink r:id="rId11">
        <w:r w:rsidRPr="302BF5B1">
          <w:rPr>
            <w:rStyle w:val="Hyperlink"/>
            <w:rFonts w:ascii="Segoe UI" w:eastAsia="Segoe UI" w:hAnsi="Segoe UI" w:cs="Segoe UI"/>
          </w:rPr>
          <w:t>support@emerald.com</w:t>
        </w:r>
      </w:hyperlink>
      <w:r w:rsidRPr="302BF5B1">
        <w:rPr>
          <w:rFonts w:ascii="Segoe UI" w:eastAsia="Segoe UI" w:hAnsi="Segoe UI" w:cs="Segoe UI"/>
          <w:color w:val="000000" w:themeColor="text1"/>
        </w:rPr>
        <w:t xml:space="preserve"> to verify their affiliation with the university. </w:t>
      </w:r>
      <w:r w:rsidR="00074262">
        <w:rPr>
          <w:rFonts w:ascii="Segoe UI" w:eastAsia="Segoe UI" w:hAnsi="Segoe UI" w:cs="Segoe UI"/>
        </w:rPr>
        <w:fldChar w:fldCharType="begin"/>
      </w:r>
      <w:r w:rsidR="00074262">
        <w:rPr>
          <w:rFonts w:ascii="Segoe UI" w:eastAsia="Segoe UI" w:hAnsi="Segoe UI" w:cs="Segoe UI"/>
        </w:rPr>
        <w:instrText>HYPERLINK "https://emeraldpublishinggroup.freshdesk.com/support/solutions/articles/36000063571-how-do-i-access-the-teaching-notes-associated-with-a-case-study-"</w:instrText>
      </w:r>
      <w:r w:rsidR="00074262">
        <w:rPr>
          <w:rFonts w:ascii="Segoe UI" w:eastAsia="Segoe UI" w:hAnsi="Segoe UI" w:cs="Segoe UI"/>
        </w:rPr>
      </w:r>
      <w:r w:rsidR="00074262">
        <w:rPr>
          <w:rFonts w:ascii="Segoe UI" w:eastAsia="Segoe UI" w:hAnsi="Segoe UI" w:cs="Segoe UI"/>
        </w:rPr>
        <w:fldChar w:fldCharType="separate"/>
      </w:r>
      <w:r w:rsidRPr="00074262">
        <w:rPr>
          <w:rStyle w:val="Hyperlink"/>
          <w:rFonts w:ascii="Segoe UI" w:eastAsia="Segoe UI" w:hAnsi="Segoe UI" w:cs="Segoe UI"/>
        </w:rPr>
        <w:t>Guide to access teaching notes</w:t>
      </w:r>
    </w:p>
    <w:p w14:paraId="43ABFC80" w14:textId="39B290C8" w:rsidR="60191C7C" w:rsidRDefault="00074262" w:rsidP="3DC7606E">
      <w:pPr>
        <w:rPr>
          <w:rFonts w:ascii="Segoe UI" w:eastAsia="Segoe UI" w:hAnsi="Segoe UI" w:cs="Segoe UI"/>
          <w:color w:val="242424"/>
          <w:sz w:val="18"/>
          <w:szCs w:val="18"/>
        </w:rPr>
      </w:pPr>
      <w:r>
        <w:rPr>
          <w:rFonts w:ascii="Segoe UI" w:eastAsia="Segoe UI" w:hAnsi="Segoe UI" w:cs="Segoe UI"/>
        </w:rPr>
        <w:fldChar w:fldCharType="end"/>
      </w:r>
      <w:r w:rsidR="3DC7606E" w:rsidRPr="3DC7606E">
        <w:rPr>
          <w:rFonts w:ascii="Segoe UI" w:eastAsia="Segoe UI" w:hAnsi="Segoe UI" w:cs="Segoe UI"/>
          <w:b/>
          <w:bCs/>
          <w:sz w:val="18"/>
          <w:szCs w:val="18"/>
        </w:rPr>
        <w:t>*</w:t>
      </w:r>
      <w:r w:rsidR="3DC7606E" w:rsidRPr="3DC7606E">
        <w:rPr>
          <w:rFonts w:ascii="Segoe UI" w:eastAsia="Segoe UI" w:hAnsi="Segoe UI" w:cs="Segoe UI"/>
          <w:color w:val="242424"/>
          <w:sz w:val="18"/>
          <w:szCs w:val="18"/>
        </w:rPr>
        <w:t xml:space="preserve"> Please note, trials to our cases content does not include permission to download and use cases in a teaching setting. Permission to use cases in a classroom setting is only provided when the institution has an active subscription to the cases collections.</w:t>
      </w:r>
    </w:p>
    <w:p w14:paraId="6C3989C4" w14:textId="1FE43AF2" w:rsidR="60191C7C" w:rsidRDefault="60191C7C" w:rsidP="60191C7C">
      <w:pPr>
        <w:rPr>
          <w:rFonts w:ascii="Segoe UI" w:eastAsia="Segoe UI" w:hAnsi="Segoe UI" w:cs="Segoe UI"/>
          <w:b/>
          <w:bCs/>
        </w:rPr>
      </w:pPr>
    </w:p>
    <w:p w14:paraId="541F8B52" w14:textId="522CB926" w:rsidR="00E56F13" w:rsidRDefault="00E56F13" w:rsidP="60191C7C">
      <w:pPr>
        <w:rPr>
          <w:rFonts w:ascii="Segoe UI" w:eastAsia="Segoe UI" w:hAnsi="Segoe UI" w:cs="Segoe UI"/>
          <w:b/>
          <w:bCs/>
        </w:rPr>
      </w:pPr>
      <w:r w:rsidRPr="60191C7C">
        <w:rPr>
          <w:rFonts w:ascii="Segoe UI" w:eastAsia="Segoe UI" w:hAnsi="Segoe UI" w:cs="Segoe UI"/>
          <w:b/>
          <w:bCs/>
        </w:rPr>
        <w:t>Let us know what you think</w:t>
      </w:r>
    </w:p>
    <w:p w14:paraId="416C8810" w14:textId="3FC857C1" w:rsidR="00E56F13" w:rsidRDefault="00E56F13" w:rsidP="60191C7C">
      <w:pPr>
        <w:rPr>
          <w:rFonts w:ascii="Segoe UI" w:eastAsia="Segoe UI" w:hAnsi="Segoe UI" w:cs="Segoe UI"/>
        </w:rPr>
      </w:pPr>
      <w:r w:rsidRPr="60191C7C">
        <w:rPr>
          <w:rFonts w:ascii="Segoe UI" w:eastAsia="Segoe UI" w:hAnsi="Segoe UI" w:cs="Segoe UI"/>
        </w:rPr>
        <w:t xml:space="preserve">While the trial is running, you can share your feedback </w:t>
      </w:r>
      <w:hyperlink r:id="rId12">
        <w:r w:rsidRPr="60191C7C">
          <w:rPr>
            <w:rStyle w:val="Hyperlink"/>
            <w:rFonts w:ascii="Segoe UI" w:eastAsia="Segoe UI" w:hAnsi="Segoe UI" w:cs="Segoe UI"/>
          </w:rPr>
          <w:t>here</w:t>
        </w:r>
      </w:hyperlink>
      <w:r w:rsidRPr="60191C7C">
        <w:rPr>
          <w:rFonts w:ascii="Segoe UI" w:eastAsia="Segoe UI" w:hAnsi="Segoe UI" w:cs="Segoe UI"/>
        </w:rPr>
        <w:t xml:space="preserve">. This will be shared with </w:t>
      </w:r>
      <w:r w:rsidR="009F5036" w:rsidRPr="60191C7C">
        <w:rPr>
          <w:rFonts w:ascii="Segoe UI" w:eastAsia="Segoe UI" w:hAnsi="Segoe UI" w:cs="Segoe UI"/>
        </w:rPr>
        <w:t>Library staff</w:t>
      </w:r>
      <w:r w:rsidRPr="60191C7C">
        <w:rPr>
          <w:rFonts w:ascii="Segoe UI" w:eastAsia="Segoe UI" w:hAnsi="Segoe UI" w:cs="Segoe UI"/>
        </w:rPr>
        <w:t xml:space="preserve"> to guide </w:t>
      </w:r>
      <w:r w:rsidR="009F5036" w:rsidRPr="60191C7C">
        <w:rPr>
          <w:rFonts w:ascii="Segoe UI" w:eastAsia="Segoe UI" w:hAnsi="Segoe UI" w:cs="Segoe UI"/>
        </w:rPr>
        <w:t>our</w:t>
      </w:r>
      <w:r w:rsidRPr="60191C7C">
        <w:rPr>
          <w:rFonts w:ascii="Segoe UI" w:eastAsia="Segoe UI" w:hAnsi="Segoe UI" w:cs="Segoe UI"/>
        </w:rPr>
        <w:t xml:space="preserve"> decision on whether to subscribe to or buy the product.</w:t>
      </w:r>
    </w:p>
    <w:p w14:paraId="5DC7F759" w14:textId="22B5516A" w:rsidR="00E56F13" w:rsidRDefault="00E56F13" w:rsidP="60191C7C">
      <w:pPr>
        <w:rPr>
          <w:rFonts w:ascii="Segoe UI" w:eastAsia="Segoe UI" w:hAnsi="Segoe UI" w:cs="Segoe UI"/>
        </w:rPr>
      </w:pPr>
      <w:r w:rsidRPr="60191C7C">
        <w:rPr>
          <w:rFonts w:ascii="Segoe UI" w:eastAsia="Segoe UI" w:hAnsi="Segoe UI" w:cs="Segoe UI"/>
        </w:rPr>
        <w:t>Best wishes,</w:t>
      </w:r>
    </w:p>
    <w:p w14:paraId="1C94AB3D" w14:textId="2B720F14" w:rsidR="00E56F13" w:rsidRPr="00DF1A90" w:rsidRDefault="00E56F13" w:rsidP="60191C7C">
      <w:pPr>
        <w:rPr>
          <w:rFonts w:ascii="Segoe UI" w:eastAsia="Segoe UI" w:hAnsi="Segoe UI" w:cs="Segoe UI"/>
          <w:highlight w:val="yellow"/>
        </w:rPr>
      </w:pPr>
      <w:r w:rsidRPr="60191C7C">
        <w:rPr>
          <w:rFonts w:ascii="Segoe UI" w:eastAsia="Segoe UI" w:hAnsi="Segoe UI" w:cs="Segoe UI"/>
          <w:highlight w:val="yellow"/>
        </w:rPr>
        <w:t>[Librarian name]</w:t>
      </w:r>
    </w:p>
    <w:p w14:paraId="55BBF0A5" w14:textId="77777777" w:rsidR="00A9623B" w:rsidRPr="00200301" w:rsidRDefault="00A9623B" w:rsidP="60191C7C">
      <w:pPr>
        <w:rPr>
          <w:rFonts w:ascii="Segoe UI" w:eastAsia="Segoe UI" w:hAnsi="Segoe UI" w:cs="Segoe UI"/>
        </w:rPr>
      </w:pPr>
    </w:p>
    <w:sectPr w:rsidR="00A9623B" w:rsidRPr="00200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0E16"/>
    <w:multiLevelType w:val="hybridMultilevel"/>
    <w:tmpl w:val="34808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C1FC1"/>
    <w:multiLevelType w:val="hybridMultilevel"/>
    <w:tmpl w:val="E80CBE8A"/>
    <w:lvl w:ilvl="0" w:tplc="49084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2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A6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EC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CB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87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27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4D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64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5894">
    <w:abstractNumId w:val="1"/>
  </w:num>
  <w:num w:numId="2" w16cid:durableId="18902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1B"/>
    <w:rsid w:val="00074262"/>
    <w:rsid w:val="0012530C"/>
    <w:rsid w:val="001E783F"/>
    <w:rsid w:val="00200301"/>
    <w:rsid w:val="002650C2"/>
    <w:rsid w:val="002B3D19"/>
    <w:rsid w:val="00445145"/>
    <w:rsid w:val="005F44E1"/>
    <w:rsid w:val="0067221B"/>
    <w:rsid w:val="006825E3"/>
    <w:rsid w:val="00810CBF"/>
    <w:rsid w:val="00965D07"/>
    <w:rsid w:val="009F5036"/>
    <w:rsid w:val="00A0626A"/>
    <w:rsid w:val="00A9623B"/>
    <w:rsid w:val="00DB743A"/>
    <w:rsid w:val="00DF1A90"/>
    <w:rsid w:val="00E414F3"/>
    <w:rsid w:val="00E56F13"/>
    <w:rsid w:val="00EC63DD"/>
    <w:rsid w:val="09C0E704"/>
    <w:rsid w:val="0C2C1FF6"/>
    <w:rsid w:val="1091012F"/>
    <w:rsid w:val="12A07632"/>
    <w:rsid w:val="1794291E"/>
    <w:rsid w:val="2106CF47"/>
    <w:rsid w:val="302BF5B1"/>
    <w:rsid w:val="370B6499"/>
    <w:rsid w:val="3DC7606E"/>
    <w:rsid w:val="419F13F5"/>
    <w:rsid w:val="471C5018"/>
    <w:rsid w:val="482A0D76"/>
    <w:rsid w:val="550E84CB"/>
    <w:rsid w:val="55276052"/>
    <w:rsid w:val="60191C7C"/>
    <w:rsid w:val="65D456B3"/>
    <w:rsid w:val="6DED319F"/>
    <w:rsid w:val="779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02A2"/>
  <w15:chartTrackingRefBased/>
  <w15:docId w15:val="{92BFAF8A-043A-4B3B-B022-526A04F7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F1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3DC7606E"/>
  </w:style>
  <w:style w:type="character" w:customStyle="1" w:styleId="eop">
    <w:name w:val="eop"/>
    <w:basedOn w:val="DefaultParagraphFont"/>
    <w:uiPriority w:val="1"/>
    <w:rsid w:val="3DC7606E"/>
  </w:style>
  <w:style w:type="character" w:styleId="FollowedHyperlink">
    <w:name w:val="FollowedHyperlink"/>
    <w:basedOn w:val="DefaultParagraphFont"/>
    <w:uiPriority w:val="99"/>
    <w:semiHidden/>
    <w:unhideWhenUsed/>
    <w:rsid w:val="00445145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insight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.surveymonkey.com/r/FDTB9Z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emerald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merald.com/insight/browse/case-stud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erald.com/insight/content/case-stud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3e2d29a5-21d2-4a0c-9f53-fe532eed86f5" xsi:nil="true"/>
    <lcf76f155ced4ddcb4097134ff3c332f xmlns="3e2d29a5-21d2-4a0c-9f53-fe532eed86f5">
      <Terms xmlns="http://schemas.microsoft.com/office/infopath/2007/PartnerControls"/>
    </lcf76f155ced4ddcb4097134ff3c332f>
    <Team_x002f_BM xmlns="3e2d29a5-21d2-4a0c-9f53-fe532eed86f5" xsi:nil="true"/>
    <Notes xmlns="3e2d29a5-21d2-4a0c-9f53-fe532eed86f5" xsi:nil="true"/>
    <Status xmlns="3e2d29a5-21d2-4a0c-9f53-fe532eed86f5" xsi:nil="true"/>
    <TaxCatchAll xmlns="879ccb9f-31b1-465d-adfe-74879f1ef9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27A1FC83FF4BAC95EBB4D4DA9991" ma:contentTypeVersion="23" ma:contentTypeDescription="Create a new document." ma:contentTypeScope="" ma:versionID="09acd7612e9c1d070af0a39bba2fadee">
  <xsd:schema xmlns:xsd="http://www.w3.org/2001/XMLSchema" xmlns:xs="http://www.w3.org/2001/XMLSchema" xmlns:p="http://schemas.microsoft.com/office/2006/metadata/properties" xmlns:ns2="3e2d29a5-21d2-4a0c-9f53-fe532eed86f5" xmlns:ns3="879ccb9f-31b1-465d-adfe-74879f1ef9d1" targetNamespace="http://schemas.microsoft.com/office/2006/metadata/properties" ma:root="true" ma:fieldsID="102b50a2dba226e1eb9244d908b7baa6" ns2:_="" ns3:_="">
    <xsd:import namespace="3e2d29a5-21d2-4a0c-9f53-fe532eed86f5"/>
    <xsd:import namespace="879ccb9f-31b1-465d-adfe-74879f1ef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Status" minOccurs="0"/>
                <xsd:element ref="ns2:Team_x002f_BM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d29a5-21d2-4a0c-9f53-fe532eed8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3292f69-2f03-4d40-9040-0e738e433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Not Started"/>
          <xsd:enumeration value="Complete"/>
          <xsd:enumeration value="In Progress"/>
        </xsd:restriction>
      </xsd:simpleType>
    </xsd:element>
    <xsd:element name="Team_x002f_BM" ma:index="26" nillable="true" ma:displayName="Team/BM" ma:format="Dropdown" ma:internalName="Team_x002f_BM">
      <xsd:simpleType>
        <xsd:restriction base="dms:Choice">
          <xsd:enumeration value="Wendy Knox"/>
          <xsd:enumeration value="Carolina Mazzoleni"/>
          <xsd:enumeration value="Radka Krivankova"/>
          <xsd:enumeration value="Ian Schroeder"/>
          <xsd:enumeration value="Lisa Rothera"/>
          <xsd:enumeration value="Suzanne Anderson"/>
          <xsd:enumeration value="Europe"/>
        </xsd:restriction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cb9f-31b1-465d-adfe-74879f1ef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7228cd-ce92-475a-9015-2b20d49cdb84}" ma:internalName="TaxCatchAll" ma:showField="CatchAllData" ma:web="879ccb9f-31b1-465d-adfe-74879f1ef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90972-F870-492B-8834-6C34ACC9937D}">
  <ds:schemaRefs>
    <ds:schemaRef ds:uri="http://schemas.microsoft.com/office/2006/metadata/properties"/>
    <ds:schemaRef ds:uri="http://schemas.microsoft.com/office/infopath/2007/PartnerControls"/>
    <ds:schemaRef ds:uri="3e2d29a5-21d2-4a0c-9f53-fe532eed86f5"/>
    <ds:schemaRef ds:uri="879ccb9f-31b1-465d-adfe-74879f1ef9d1"/>
  </ds:schemaRefs>
</ds:datastoreItem>
</file>

<file path=customXml/itemProps2.xml><?xml version="1.0" encoding="utf-8"?>
<ds:datastoreItem xmlns:ds="http://schemas.openxmlformats.org/officeDocument/2006/customXml" ds:itemID="{B626BBEE-ED12-43F2-9D3F-88855E30B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BA6FD-7575-44E6-9292-F3442E5C6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d29a5-21d2-4a0c-9f53-fe532eed86f5"/>
    <ds:schemaRef ds:uri="879ccb9f-31b1-465d-adfe-74879f1ef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Broadley</dc:creator>
  <cp:keywords/>
  <dc:description/>
  <cp:lastModifiedBy>Francesca Lombardo</cp:lastModifiedBy>
  <cp:revision>14</cp:revision>
  <dcterms:created xsi:type="dcterms:W3CDTF">2025-06-23T10:37:00Z</dcterms:created>
  <dcterms:modified xsi:type="dcterms:W3CDTF">2025-06-26T10:08:00Z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0x010100EE9927A1FC83FF4BAC95EBB4D4DA9991</vt:lpwstr>
  </property>
  <property fmtid="{D5CDD505-2E9C-101B-9397-08002B2CF9AE}" pid="3" name="MediaServiceImageTags">
    <vt:lpwstr/>
  </property>
</Properties>
</file>